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2421">
        <w:rPr>
          <w:rFonts w:ascii="Arial" w:hAnsi="Arial" w:cs="Arial"/>
          <w:sz w:val="20"/>
          <w:szCs w:val="20"/>
        </w:rPr>
        <w:t>Приложение № 13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депозитарной деятельности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72421">
        <w:rPr>
          <w:rFonts w:ascii="Arial" w:hAnsi="Arial" w:cs="Arial"/>
          <w:b/>
          <w:sz w:val="20"/>
          <w:szCs w:val="20"/>
        </w:rPr>
        <w:t>»</w:t>
      </w:r>
    </w:p>
    <w:tbl>
      <w:tblPr>
        <w:tblW w:w="5291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5291"/>
      </w:tblGrid>
      <w:tr w:rsidR="00B81D78" w:rsidRPr="00972421" w:rsidTr="00B81D78"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81D78" w:rsidRPr="00972421" w:rsidTr="00B81D7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ПОРУЧЕНИЕ О НАЗНАЧЕНИИ/ОТМЕНЕ ПОЛНОМОЧИЙ ПОПЕЧИТЕЛЯ/ОПЕРАТОРА</w:t>
            </w:r>
            <w:r w:rsidR="005865A0">
              <w:rPr>
                <w:rFonts w:ascii="Arial" w:hAnsi="Arial" w:cs="Arial"/>
                <w:b/>
                <w:sz w:val="20"/>
                <w:szCs w:val="20"/>
              </w:rPr>
              <w:t>/РАСПОРЯДИТЕЛЯ СЧЁТА ДЕПО (РАЗДЕ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ЛА СЧЕТА ДЕПО)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Поручение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Счет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Раздел счета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Операции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Распорядителем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377D6" w:rsidRPr="00944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отменить полномочия Распорядителя счета депо</w:t>
            </w:r>
          </w:p>
        </w:tc>
      </w:tr>
      <w:tr w:rsidR="00B81D78" w:rsidRPr="00972421" w:rsidTr="00B81D78">
        <w:tc>
          <w:tcPr>
            <w:tcW w:w="2835" w:type="dxa"/>
          </w:tcPr>
          <w:p w:rsidR="00B81D78" w:rsidRPr="00561F2A" w:rsidRDefault="00B81D78" w:rsidP="00D462AF">
            <w:pPr>
              <w:tabs>
                <w:tab w:val="left" w:pos="11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назначения Попечителя счета депо/Оператора счета  (Раздела счета) депо</w:t>
            </w:r>
            <w:r w:rsidR="00D46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2AF">
              <w:rPr>
                <w:rFonts w:ascii="Arial" w:hAnsi="Arial" w:cs="Arial"/>
                <w:i/>
                <w:sz w:val="20"/>
                <w:szCs w:val="20"/>
              </w:rPr>
              <w:t>(прописью)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отмены полномочий Попечителя счета депо/Оператора счета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Депонента 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депо/Оператора счета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депо/Оператора счета (Раздела счета) 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ОГРН/ИНН/КПП Попечителя счета депо/Оператора счета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Направлять Депоненту отчеты/уведомления о депозитарных операциях</w:t>
            </w:r>
          </w:p>
        </w:tc>
        <w:tc>
          <w:tcPr>
            <w:tcW w:w="6521" w:type="dxa"/>
          </w:tcPr>
          <w:p w:rsidR="00B81D78" w:rsidRPr="00972421" w:rsidRDefault="00601382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F2A">
              <w:rPr>
                <w:rFonts w:ascii="Arial" w:hAnsi="Arial" w:cs="Arial"/>
                <w:sz w:val="20"/>
                <w:szCs w:val="20"/>
              </w:rPr>
            </w:r>
            <w:r w:rsidR="00561F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1F2A">
              <w:rPr>
                <w:rFonts w:ascii="Arial" w:hAnsi="Arial" w:cs="Arial"/>
                <w:sz w:val="20"/>
                <w:szCs w:val="20"/>
              </w:rPr>
            </w:r>
            <w:r w:rsidR="00561F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B81D78" w:rsidRPr="00972421" w:rsidRDefault="00B81D78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b/>
          <w:sz w:val="20"/>
          <w:szCs w:val="20"/>
        </w:rPr>
        <w:t>_</w:t>
      </w:r>
      <w:r w:rsidRPr="0097242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81D78" w:rsidRPr="00972421" w:rsidTr="00972421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Подписи Депонента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972421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___________________(_________________)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A0374" w:rsidRPr="00972421" w:rsidRDefault="00BA0374" w:rsidP="00B81D78">
      <w:pPr>
        <w:rPr>
          <w:rFonts w:ascii="Arial" w:hAnsi="Arial" w:cs="Arial"/>
          <w:sz w:val="20"/>
          <w:szCs w:val="20"/>
        </w:rPr>
      </w:pPr>
    </w:p>
    <w:sectPr w:rsidR="00BA0374" w:rsidRPr="00972421" w:rsidSect="005865A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F25"/>
    <w:rsid w:val="003B5BEC"/>
    <w:rsid w:val="003F0F25"/>
    <w:rsid w:val="00561F2A"/>
    <w:rsid w:val="005865A0"/>
    <w:rsid w:val="00601382"/>
    <w:rsid w:val="0094469C"/>
    <w:rsid w:val="00972421"/>
    <w:rsid w:val="00A51676"/>
    <w:rsid w:val="00B81D78"/>
    <w:rsid w:val="00BA0374"/>
    <w:rsid w:val="00C97F24"/>
    <w:rsid w:val="00D462AF"/>
    <w:rsid w:val="00DC41C0"/>
    <w:rsid w:val="00E377D6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Худякова Галина Сергеевна</cp:lastModifiedBy>
  <cp:revision>4</cp:revision>
  <dcterms:created xsi:type="dcterms:W3CDTF">2017-07-28T12:12:00Z</dcterms:created>
  <dcterms:modified xsi:type="dcterms:W3CDTF">2017-08-07T08:10:00Z</dcterms:modified>
</cp:coreProperties>
</file>